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361BD" w:rsidRDefault="007361BD" w:rsidP="007361BD">
      <w:pPr>
        <w:rPr>
          <w:rFonts w:ascii="Arial" w:eastAsia="Times New Roman" w:hAnsi="Arial" w:cs="Arial"/>
          <w:b/>
          <w:color w:val="222222"/>
          <w:sz w:val="28"/>
          <w:szCs w:val="28"/>
          <w:shd w:val="clear" w:color="auto" w:fill="FFFFFF"/>
        </w:rPr>
      </w:pPr>
      <w:r w:rsidRPr="007361BD">
        <w:rPr>
          <w:rFonts w:ascii="Arial" w:eastAsia="Times New Roman" w:hAnsi="Arial" w:cs="Arial"/>
          <w:b/>
          <w:color w:val="222222"/>
          <w:sz w:val="28"/>
          <w:szCs w:val="28"/>
          <w:shd w:val="clear" w:color="auto" w:fill="FFFFFF"/>
        </w:rPr>
        <w:t>Totally Awesome Turkey Loaf</w:t>
      </w:r>
      <w:r w:rsidRPr="007361BD">
        <w:rPr>
          <w:rFonts w:ascii="Arial" w:eastAsia="Times New Roman" w:hAnsi="Arial" w:cs="Arial"/>
          <w:b/>
          <w:color w:val="222222"/>
          <w:sz w:val="28"/>
          <w:szCs w:val="28"/>
        </w:rPr>
        <w:br/>
      </w:r>
      <w:r w:rsidRPr="007361BD">
        <w:rPr>
          <w:rFonts w:ascii="Arial" w:eastAsia="Times New Roman" w:hAnsi="Arial" w:cs="Arial"/>
          <w:b/>
          <w:color w:val="222222"/>
          <w:sz w:val="28"/>
          <w:szCs w:val="28"/>
          <w:shd w:val="clear" w:color="auto" w:fill="FFFFFF"/>
        </w:rPr>
        <w:t xml:space="preserve">By Melody </w:t>
      </w:r>
      <w:proofErr w:type="spellStart"/>
      <w:r w:rsidRPr="007361BD">
        <w:rPr>
          <w:rFonts w:ascii="Arial" w:eastAsia="Times New Roman" w:hAnsi="Arial" w:cs="Arial"/>
          <w:b/>
          <w:color w:val="222222"/>
          <w:sz w:val="28"/>
          <w:szCs w:val="28"/>
          <w:shd w:val="clear" w:color="auto" w:fill="FFFFFF"/>
        </w:rPr>
        <w:t>Prettyman</w:t>
      </w:r>
      <w:proofErr w:type="spellEnd"/>
      <w:r w:rsidRPr="007361BD">
        <w:rPr>
          <w:rFonts w:ascii="Arial" w:eastAsia="Times New Roman" w:hAnsi="Arial" w:cs="Arial"/>
          <w:b/>
          <w:color w:val="222222"/>
          <w:sz w:val="28"/>
          <w:szCs w:val="28"/>
        </w:rPr>
        <w:br/>
      </w:r>
      <w:r w:rsidRPr="007361BD">
        <w:rPr>
          <w:rFonts w:ascii="Arial" w:eastAsia="Times New Roman" w:hAnsi="Arial" w:cs="Arial"/>
          <w:b/>
          <w:color w:val="222222"/>
          <w:sz w:val="28"/>
          <w:szCs w:val="28"/>
          <w:shd w:val="clear" w:color="auto" w:fill="FFFFFF"/>
        </w:rPr>
        <w:t> </w:t>
      </w:r>
      <w:r w:rsidRPr="007361BD">
        <w:rPr>
          <w:rFonts w:ascii="Arial" w:eastAsia="Times New Roman" w:hAnsi="Arial" w:cs="Arial"/>
          <w:b/>
          <w:color w:val="222222"/>
          <w:sz w:val="28"/>
          <w:szCs w:val="28"/>
        </w:rPr>
        <w:br/>
      </w:r>
      <w:r w:rsidRPr="007361BD">
        <w:rPr>
          <w:rFonts w:ascii="Arial" w:eastAsia="Times New Roman" w:hAnsi="Arial" w:cs="Arial"/>
          <w:b/>
          <w:color w:val="222222"/>
          <w:sz w:val="28"/>
          <w:szCs w:val="28"/>
          <w:shd w:val="clear" w:color="auto" w:fill="FFFFFF"/>
        </w:rPr>
        <w:t>Ingredients</w:t>
      </w:r>
      <w:r w:rsidRPr="007361BD">
        <w:rPr>
          <w:rFonts w:ascii="Arial" w:eastAsia="Times New Roman" w:hAnsi="Arial" w:cs="Arial"/>
          <w:b/>
          <w:color w:val="222222"/>
          <w:sz w:val="28"/>
          <w:szCs w:val="28"/>
        </w:rPr>
        <w:br/>
      </w:r>
      <w:r w:rsidRPr="007361BD">
        <w:rPr>
          <w:rFonts w:ascii="Arial" w:eastAsia="Times New Roman" w:hAnsi="Arial" w:cs="Arial"/>
          <w:b/>
          <w:color w:val="222222"/>
          <w:sz w:val="28"/>
          <w:szCs w:val="28"/>
          <w:shd w:val="clear" w:color="auto" w:fill="FFFFFF"/>
        </w:rPr>
        <w:t>3 C. water</w:t>
      </w:r>
      <w:r w:rsidRPr="007361BD">
        <w:rPr>
          <w:rFonts w:ascii="Arial" w:eastAsia="Times New Roman" w:hAnsi="Arial" w:cs="Arial"/>
          <w:b/>
          <w:color w:val="222222"/>
          <w:sz w:val="28"/>
          <w:szCs w:val="28"/>
        </w:rPr>
        <w:br/>
      </w:r>
      <w:r w:rsidRPr="007361BD">
        <w:rPr>
          <w:rFonts w:ascii="Arial" w:eastAsia="Times New Roman" w:hAnsi="Arial" w:cs="Arial"/>
          <w:b/>
          <w:color w:val="222222"/>
          <w:sz w:val="28"/>
          <w:szCs w:val="28"/>
          <w:shd w:val="clear" w:color="auto" w:fill="FFFFFF"/>
        </w:rPr>
        <w:t>1/8 C. onion powder</w:t>
      </w:r>
      <w:r w:rsidRPr="007361BD">
        <w:rPr>
          <w:rFonts w:ascii="Arial" w:eastAsia="Times New Roman" w:hAnsi="Arial" w:cs="Arial"/>
          <w:b/>
          <w:color w:val="222222"/>
          <w:sz w:val="28"/>
          <w:szCs w:val="28"/>
        </w:rPr>
        <w:br/>
      </w:r>
      <w:r w:rsidRPr="007361BD">
        <w:rPr>
          <w:rFonts w:ascii="Arial" w:eastAsia="Times New Roman" w:hAnsi="Arial" w:cs="Arial"/>
          <w:b/>
          <w:color w:val="222222"/>
          <w:sz w:val="28"/>
          <w:szCs w:val="28"/>
          <w:shd w:val="clear" w:color="auto" w:fill="FFFFFF"/>
        </w:rPr>
        <w:t>2 Tbsp. olive oil, divided</w:t>
      </w:r>
      <w:r w:rsidRPr="007361BD">
        <w:rPr>
          <w:rFonts w:ascii="Arial" w:eastAsia="Times New Roman" w:hAnsi="Arial" w:cs="Arial"/>
          <w:b/>
          <w:color w:val="222222"/>
          <w:sz w:val="28"/>
          <w:szCs w:val="28"/>
        </w:rPr>
        <w:br/>
      </w:r>
      <w:r w:rsidRPr="007361BD">
        <w:rPr>
          <w:rFonts w:ascii="Arial" w:eastAsia="Times New Roman" w:hAnsi="Arial" w:cs="Arial"/>
          <w:b/>
          <w:color w:val="222222"/>
          <w:sz w:val="28"/>
          <w:szCs w:val="28"/>
          <w:shd w:val="clear" w:color="auto" w:fill="FFFFFF"/>
        </w:rPr>
        <w:t>1/8 C. McKay's chicken style seasoning, vegan special</w:t>
      </w:r>
      <w:r w:rsidRPr="007361BD">
        <w:rPr>
          <w:rFonts w:ascii="Arial" w:eastAsia="Times New Roman" w:hAnsi="Arial" w:cs="Arial"/>
          <w:b/>
          <w:color w:val="222222"/>
          <w:sz w:val="28"/>
          <w:szCs w:val="28"/>
        </w:rPr>
        <w:br/>
      </w:r>
      <w:r w:rsidRPr="007361BD">
        <w:rPr>
          <w:rFonts w:ascii="Arial" w:eastAsia="Times New Roman" w:hAnsi="Arial" w:cs="Arial"/>
          <w:b/>
          <w:color w:val="222222"/>
          <w:sz w:val="28"/>
          <w:szCs w:val="28"/>
          <w:shd w:val="clear" w:color="auto" w:fill="FFFFFF"/>
        </w:rPr>
        <w:t xml:space="preserve">1 </w:t>
      </w:r>
      <w:proofErr w:type="spellStart"/>
      <w:r w:rsidRPr="007361BD">
        <w:rPr>
          <w:rFonts w:ascii="Arial" w:eastAsia="Times New Roman" w:hAnsi="Arial" w:cs="Arial"/>
          <w:b/>
          <w:color w:val="222222"/>
          <w:sz w:val="28"/>
          <w:szCs w:val="28"/>
          <w:shd w:val="clear" w:color="auto" w:fill="FFFFFF"/>
        </w:rPr>
        <w:t>Tbsp</w:t>
      </w:r>
      <w:proofErr w:type="spellEnd"/>
      <w:r w:rsidRPr="007361BD">
        <w:rPr>
          <w:rFonts w:ascii="Arial" w:eastAsia="Times New Roman" w:hAnsi="Arial" w:cs="Arial"/>
          <w:b/>
          <w:color w:val="222222"/>
          <w:sz w:val="28"/>
          <w:szCs w:val="28"/>
          <w:shd w:val="clear" w:color="auto" w:fill="FFFFFF"/>
        </w:rPr>
        <w:t xml:space="preserve"> poultry seasoning</w:t>
      </w:r>
      <w:r w:rsidRPr="007361BD">
        <w:rPr>
          <w:rFonts w:ascii="Arial" w:eastAsia="Times New Roman" w:hAnsi="Arial" w:cs="Arial"/>
          <w:b/>
          <w:color w:val="222222"/>
          <w:sz w:val="28"/>
          <w:szCs w:val="28"/>
        </w:rPr>
        <w:br/>
      </w:r>
      <w:r w:rsidRPr="007361BD">
        <w:rPr>
          <w:rFonts w:ascii="Arial" w:eastAsia="Times New Roman" w:hAnsi="Arial" w:cs="Arial"/>
          <w:b/>
          <w:color w:val="222222"/>
          <w:sz w:val="28"/>
          <w:szCs w:val="28"/>
          <w:shd w:val="clear" w:color="auto" w:fill="FFFFFF"/>
        </w:rPr>
        <w:t>1 tsp. garlic powder</w:t>
      </w:r>
      <w:r w:rsidRPr="007361BD">
        <w:rPr>
          <w:rFonts w:ascii="Arial" w:eastAsia="Times New Roman" w:hAnsi="Arial" w:cs="Arial"/>
          <w:b/>
          <w:color w:val="222222"/>
          <w:sz w:val="28"/>
          <w:szCs w:val="28"/>
        </w:rPr>
        <w:br/>
      </w:r>
      <w:r w:rsidRPr="007361BD">
        <w:rPr>
          <w:rFonts w:ascii="Arial" w:eastAsia="Times New Roman" w:hAnsi="Arial" w:cs="Arial"/>
          <w:b/>
          <w:color w:val="222222"/>
          <w:sz w:val="28"/>
          <w:szCs w:val="28"/>
          <w:shd w:val="clear" w:color="auto" w:fill="FFFFFF"/>
        </w:rPr>
        <w:t xml:space="preserve">1 tsp. </w:t>
      </w:r>
      <w:proofErr w:type="spellStart"/>
      <w:r w:rsidRPr="007361BD">
        <w:rPr>
          <w:rFonts w:ascii="Arial" w:eastAsia="Times New Roman" w:hAnsi="Arial" w:cs="Arial"/>
          <w:b/>
          <w:color w:val="222222"/>
          <w:sz w:val="28"/>
          <w:szCs w:val="28"/>
          <w:shd w:val="clear" w:color="auto" w:fill="FFFFFF"/>
        </w:rPr>
        <w:t>Bakon</w:t>
      </w:r>
      <w:proofErr w:type="spellEnd"/>
      <w:r w:rsidRPr="007361BD">
        <w:rPr>
          <w:rFonts w:ascii="Arial" w:eastAsia="Times New Roman" w:hAnsi="Arial" w:cs="Arial"/>
          <w:b/>
          <w:color w:val="222222"/>
          <w:sz w:val="28"/>
          <w:szCs w:val="28"/>
          <w:shd w:val="clear" w:color="auto" w:fill="FFFFFF"/>
        </w:rPr>
        <w:t xml:space="preserve"> hickory style seasoning</w:t>
      </w:r>
      <w:r w:rsidRPr="007361BD">
        <w:rPr>
          <w:rFonts w:ascii="Arial" w:eastAsia="Times New Roman" w:hAnsi="Arial" w:cs="Arial"/>
          <w:b/>
          <w:color w:val="222222"/>
          <w:sz w:val="28"/>
          <w:szCs w:val="28"/>
        </w:rPr>
        <w:br/>
      </w:r>
      <w:r w:rsidRPr="007361BD">
        <w:rPr>
          <w:rFonts w:ascii="Arial" w:eastAsia="Times New Roman" w:hAnsi="Arial" w:cs="Arial"/>
          <w:b/>
          <w:color w:val="222222"/>
          <w:sz w:val="28"/>
          <w:szCs w:val="28"/>
          <w:shd w:val="clear" w:color="auto" w:fill="FFFFFF"/>
        </w:rPr>
        <w:t>1 tsp. salt, or to taste</w:t>
      </w:r>
      <w:r w:rsidRPr="007361BD">
        <w:rPr>
          <w:rFonts w:ascii="Arial" w:eastAsia="Times New Roman" w:hAnsi="Arial" w:cs="Arial"/>
          <w:b/>
          <w:color w:val="222222"/>
          <w:sz w:val="28"/>
          <w:szCs w:val="28"/>
        </w:rPr>
        <w:br/>
      </w:r>
      <w:r w:rsidRPr="007361BD">
        <w:rPr>
          <w:rFonts w:ascii="Arial" w:eastAsia="Times New Roman" w:hAnsi="Arial" w:cs="Arial"/>
          <w:b/>
          <w:color w:val="222222"/>
          <w:sz w:val="28"/>
          <w:szCs w:val="28"/>
          <w:shd w:val="clear" w:color="auto" w:fill="FFFFFF"/>
        </w:rPr>
        <w:t xml:space="preserve">1 C. </w:t>
      </w:r>
      <w:proofErr w:type="spellStart"/>
      <w:r w:rsidRPr="007361BD">
        <w:rPr>
          <w:rFonts w:ascii="Arial" w:eastAsia="Times New Roman" w:hAnsi="Arial" w:cs="Arial"/>
          <w:b/>
          <w:color w:val="222222"/>
          <w:sz w:val="28"/>
          <w:szCs w:val="28"/>
          <w:shd w:val="clear" w:color="auto" w:fill="FFFFFF"/>
        </w:rPr>
        <w:t>Leahey</w:t>
      </w:r>
      <w:proofErr w:type="spellEnd"/>
      <w:r w:rsidRPr="007361BD">
        <w:rPr>
          <w:rFonts w:ascii="Arial" w:eastAsia="Times New Roman" w:hAnsi="Arial" w:cs="Arial"/>
          <w:b/>
          <w:color w:val="222222"/>
          <w:sz w:val="28"/>
          <w:szCs w:val="28"/>
          <w:shd w:val="clear" w:color="auto" w:fill="FFFFFF"/>
        </w:rPr>
        <w:t xml:space="preserve"> chicken style gravy powder, gluten-free</w:t>
      </w:r>
      <w:r w:rsidRPr="007361BD">
        <w:rPr>
          <w:rFonts w:ascii="Arial" w:eastAsia="Times New Roman" w:hAnsi="Arial" w:cs="Arial"/>
          <w:b/>
          <w:color w:val="222222"/>
          <w:sz w:val="28"/>
          <w:szCs w:val="28"/>
        </w:rPr>
        <w:br/>
      </w:r>
      <w:r w:rsidRPr="007361BD">
        <w:rPr>
          <w:rFonts w:ascii="Arial" w:eastAsia="Times New Roman" w:hAnsi="Arial" w:cs="Arial"/>
          <w:b/>
          <w:color w:val="222222"/>
          <w:sz w:val="28"/>
          <w:szCs w:val="28"/>
          <w:shd w:val="clear" w:color="auto" w:fill="FFFFFF"/>
        </w:rPr>
        <w:t>4 C. Butler soy curls</w:t>
      </w:r>
      <w:r w:rsidRPr="007361BD">
        <w:rPr>
          <w:rFonts w:ascii="Arial" w:eastAsia="Times New Roman" w:hAnsi="Arial" w:cs="Arial"/>
          <w:b/>
          <w:color w:val="222222"/>
          <w:sz w:val="28"/>
          <w:szCs w:val="28"/>
        </w:rPr>
        <w:br/>
      </w:r>
      <w:r w:rsidRPr="007361BD">
        <w:rPr>
          <w:rFonts w:ascii="Arial" w:eastAsia="Times New Roman" w:hAnsi="Arial" w:cs="Arial"/>
          <w:b/>
          <w:color w:val="222222"/>
          <w:sz w:val="28"/>
          <w:szCs w:val="28"/>
          <w:shd w:val="clear" w:color="auto" w:fill="FFFFFF"/>
        </w:rPr>
        <w:t>2 C. oats</w:t>
      </w:r>
      <w:r w:rsidRPr="007361BD">
        <w:rPr>
          <w:rFonts w:ascii="Arial" w:eastAsia="Times New Roman" w:hAnsi="Arial" w:cs="Arial"/>
          <w:b/>
          <w:color w:val="222222"/>
          <w:sz w:val="28"/>
          <w:szCs w:val="28"/>
        </w:rPr>
        <w:br/>
      </w:r>
      <w:r w:rsidRPr="007361BD">
        <w:rPr>
          <w:rFonts w:ascii="Arial" w:eastAsia="Times New Roman" w:hAnsi="Arial" w:cs="Arial"/>
          <w:b/>
          <w:color w:val="222222"/>
          <w:sz w:val="28"/>
          <w:szCs w:val="28"/>
          <w:shd w:val="clear" w:color="auto" w:fill="FFFFFF"/>
        </w:rPr>
        <w:t>¼ C. flaxseed, ground</w:t>
      </w:r>
      <w:r w:rsidRPr="007361BD">
        <w:rPr>
          <w:rFonts w:ascii="Arial" w:eastAsia="Times New Roman" w:hAnsi="Arial" w:cs="Arial"/>
          <w:b/>
          <w:color w:val="222222"/>
          <w:sz w:val="28"/>
          <w:szCs w:val="28"/>
        </w:rPr>
        <w:br/>
      </w:r>
      <w:r w:rsidRPr="007361BD">
        <w:rPr>
          <w:rFonts w:ascii="Arial" w:eastAsia="Times New Roman" w:hAnsi="Arial" w:cs="Arial"/>
          <w:b/>
          <w:color w:val="222222"/>
          <w:sz w:val="28"/>
          <w:szCs w:val="28"/>
          <w:shd w:val="clear" w:color="auto" w:fill="FFFFFF"/>
        </w:rPr>
        <w:t>Parchment paper</w:t>
      </w:r>
      <w:r w:rsidRPr="007361BD">
        <w:rPr>
          <w:rFonts w:ascii="Arial" w:eastAsia="Times New Roman" w:hAnsi="Arial" w:cs="Arial"/>
          <w:b/>
          <w:color w:val="222222"/>
          <w:sz w:val="28"/>
          <w:szCs w:val="28"/>
        </w:rPr>
        <w:br/>
      </w:r>
      <w:r w:rsidRPr="007361BD">
        <w:rPr>
          <w:rFonts w:ascii="Arial" w:eastAsia="Times New Roman" w:hAnsi="Arial" w:cs="Arial"/>
          <w:b/>
          <w:color w:val="222222"/>
          <w:sz w:val="28"/>
          <w:szCs w:val="28"/>
          <w:shd w:val="clear" w:color="auto" w:fill="FFFFFF"/>
        </w:rPr>
        <w:t>Aluminum foil</w:t>
      </w:r>
      <w:r w:rsidRPr="007361BD">
        <w:rPr>
          <w:rFonts w:ascii="Arial" w:eastAsia="Times New Roman" w:hAnsi="Arial" w:cs="Arial"/>
          <w:b/>
          <w:color w:val="222222"/>
          <w:sz w:val="28"/>
          <w:szCs w:val="28"/>
        </w:rPr>
        <w:br/>
      </w:r>
      <w:r w:rsidRPr="007361BD">
        <w:rPr>
          <w:rFonts w:ascii="Arial" w:eastAsia="Times New Roman" w:hAnsi="Arial" w:cs="Arial"/>
          <w:b/>
          <w:color w:val="222222"/>
          <w:sz w:val="28"/>
          <w:szCs w:val="28"/>
          <w:shd w:val="clear" w:color="auto" w:fill="FFFFFF"/>
        </w:rPr>
        <w:t> </w:t>
      </w:r>
      <w:r w:rsidRPr="007361BD">
        <w:rPr>
          <w:rFonts w:ascii="Arial" w:eastAsia="Times New Roman" w:hAnsi="Arial" w:cs="Arial"/>
          <w:b/>
          <w:color w:val="222222"/>
          <w:sz w:val="28"/>
          <w:szCs w:val="28"/>
        </w:rPr>
        <w:br/>
      </w:r>
      <w:r w:rsidRPr="007361BD">
        <w:rPr>
          <w:rFonts w:ascii="Arial" w:eastAsia="Times New Roman" w:hAnsi="Arial" w:cs="Arial"/>
          <w:b/>
          <w:color w:val="222222"/>
          <w:sz w:val="28"/>
          <w:szCs w:val="28"/>
          <w:shd w:val="clear" w:color="auto" w:fill="FFFFFF"/>
        </w:rPr>
        <w:t>Directions</w:t>
      </w:r>
      <w:r w:rsidRPr="007361BD">
        <w:rPr>
          <w:rFonts w:ascii="Arial" w:eastAsia="Times New Roman" w:hAnsi="Arial" w:cs="Arial"/>
          <w:b/>
          <w:color w:val="222222"/>
          <w:sz w:val="28"/>
          <w:szCs w:val="28"/>
        </w:rPr>
        <w:br/>
      </w:r>
      <w:r w:rsidRPr="007361BD">
        <w:rPr>
          <w:rFonts w:ascii="Arial" w:eastAsia="Times New Roman" w:hAnsi="Arial" w:cs="Arial"/>
          <w:b/>
          <w:color w:val="222222"/>
          <w:sz w:val="28"/>
          <w:szCs w:val="28"/>
          <w:shd w:val="clear" w:color="auto" w:fill="FFFFFF"/>
        </w:rPr>
        <w:t>Preheat oven to 350</w:t>
      </w:r>
      <w:proofErr w:type="gramStart"/>
      <w:r w:rsidRPr="007361BD">
        <w:rPr>
          <w:rFonts w:ascii="Arial" w:eastAsia="Times New Roman" w:hAnsi="Arial" w:cs="Arial"/>
          <w:b/>
          <w:color w:val="222222"/>
          <w:sz w:val="28"/>
          <w:szCs w:val="28"/>
          <w:shd w:val="clear" w:color="auto" w:fill="FFFFFF"/>
        </w:rPr>
        <w:t>°  Rehydrate</w:t>
      </w:r>
      <w:proofErr w:type="gramEnd"/>
      <w:r w:rsidRPr="007361BD">
        <w:rPr>
          <w:rFonts w:ascii="Arial" w:eastAsia="Times New Roman" w:hAnsi="Arial" w:cs="Arial"/>
          <w:b/>
          <w:color w:val="222222"/>
          <w:sz w:val="28"/>
          <w:szCs w:val="28"/>
          <w:shd w:val="clear" w:color="auto" w:fill="FFFFFF"/>
        </w:rPr>
        <w:t xml:space="preserve"> soy curls. Drain and remove all water. Add soy curls and all ingredients to a food processor, leaving 1 tablespoon of oil, and process until smooth. On countertop place large piece of aluminum foil, sometimes I double this for extra stability, and then place a large piece of parchment over top and coat with the remaining oil. Pour ingredients over parchment paper. Center evenly in a roll and take one side of the parchment paper and place over the loaf mix to make a roll. Then do the aluminum foil in the same manner. Make sure to twist the ends like a piece of taffy would be rolled and place on a cookie sheet. Bake for 45-60 minutes. Remove from oven and let sit until cool. Place in refrigerator overnight. Remove paper and aluminum foil, slice and serve.</w:t>
      </w:r>
    </w:p>
    <w:p w:rsidR="007361BD" w:rsidRDefault="007361BD" w:rsidP="007361BD">
      <w:pPr>
        <w:rPr>
          <w:rFonts w:ascii="Arial" w:eastAsia="Times New Roman" w:hAnsi="Arial" w:cs="Arial"/>
          <w:b/>
          <w:color w:val="222222"/>
          <w:sz w:val="28"/>
          <w:szCs w:val="28"/>
          <w:shd w:val="clear" w:color="auto" w:fill="FFFFFF"/>
        </w:rPr>
      </w:pPr>
      <w:bookmarkStart w:id="0" w:name="_GoBack"/>
      <w:bookmarkEnd w:id="0"/>
    </w:p>
    <w:p w:rsidR="007361BD" w:rsidRDefault="007361BD" w:rsidP="007361BD">
      <w:pPr>
        <w:rPr>
          <w:rFonts w:ascii="Arial" w:eastAsia="Times New Roman" w:hAnsi="Arial" w:cs="Arial"/>
          <w:b/>
          <w:color w:val="222222"/>
          <w:sz w:val="28"/>
          <w:szCs w:val="28"/>
          <w:shd w:val="clear" w:color="auto" w:fill="FFFFFF"/>
        </w:rPr>
      </w:pPr>
    </w:p>
    <w:p w:rsidR="007361BD" w:rsidRDefault="007361BD" w:rsidP="007361BD">
      <w:pPr>
        <w:rPr>
          <w:rFonts w:ascii="Arial" w:eastAsia="Times New Roman" w:hAnsi="Arial" w:cs="Arial"/>
          <w:b/>
          <w:color w:val="222222"/>
          <w:sz w:val="28"/>
          <w:szCs w:val="28"/>
          <w:shd w:val="clear" w:color="auto" w:fill="FFFFFF"/>
        </w:rPr>
      </w:pPr>
    </w:p>
    <w:p w:rsidR="007361BD" w:rsidRDefault="007361BD" w:rsidP="007361BD">
      <w:pPr>
        <w:rPr>
          <w:rFonts w:ascii="Arial" w:eastAsia="Times New Roman" w:hAnsi="Arial" w:cs="Arial"/>
          <w:b/>
          <w:color w:val="222222"/>
          <w:sz w:val="28"/>
          <w:szCs w:val="28"/>
          <w:shd w:val="clear" w:color="auto" w:fill="FFFFFF"/>
        </w:rPr>
      </w:pPr>
    </w:p>
    <w:p w:rsidR="007361BD" w:rsidRDefault="007361BD" w:rsidP="007361BD">
      <w:pPr>
        <w:rPr>
          <w:rFonts w:ascii="Arial" w:eastAsia="Times New Roman" w:hAnsi="Arial" w:cs="Arial"/>
          <w:b/>
          <w:color w:val="222222"/>
          <w:sz w:val="28"/>
          <w:szCs w:val="28"/>
          <w:shd w:val="clear" w:color="auto" w:fill="FFFFFF"/>
        </w:rPr>
      </w:pPr>
    </w:p>
    <w:p w:rsidR="007361BD" w:rsidRPr="007361BD" w:rsidRDefault="007361BD" w:rsidP="007361BD">
      <w:pPr>
        <w:rPr>
          <w:rFonts w:ascii="Times" w:eastAsia="Times New Roman" w:hAnsi="Times" w:cs="Times New Roman"/>
          <w:b/>
          <w:sz w:val="28"/>
          <w:szCs w:val="28"/>
        </w:rPr>
      </w:pPr>
      <w:r w:rsidRPr="007361BD">
        <w:rPr>
          <w:rFonts w:ascii="Arial" w:eastAsia="Times New Roman" w:hAnsi="Arial" w:cs="Arial"/>
          <w:b/>
          <w:color w:val="222222"/>
          <w:sz w:val="28"/>
          <w:szCs w:val="28"/>
        </w:rPr>
        <w:br/>
      </w:r>
      <w:r w:rsidRPr="007361BD">
        <w:rPr>
          <w:rFonts w:ascii="Arial" w:eastAsia="Times New Roman" w:hAnsi="Arial" w:cs="Arial"/>
          <w:b/>
          <w:color w:val="222222"/>
          <w:sz w:val="28"/>
          <w:szCs w:val="28"/>
          <w:shd w:val="clear" w:color="auto" w:fill="FFFFFF"/>
        </w:rPr>
        <w:t>  </w:t>
      </w:r>
      <w:r w:rsidRPr="007361BD">
        <w:rPr>
          <w:rFonts w:ascii="Arial" w:eastAsia="Times New Roman" w:hAnsi="Arial" w:cs="Arial"/>
          <w:b/>
          <w:color w:val="222222"/>
          <w:sz w:val="28"/>
          <w:szCs w:val="28"/>
        </w:rPr>
        <w:br/>
      </w:r>
      <w:r w:rsidRPr="007361BD">
        <w:rPr>
          <w:rFonts w:ascii="Arial" w:eastAsia="Times New Roman" w:hAnsi="Arial" w:cs="Arial"/>
          <w:b/>
          <w:color w:val="222222"/>
          <w:sz w:val="28"/>
          <w:szCs w:val="28"/>
          <w:shd w:val="clear" w:color="auto" w:fill="FFFFFF"/>
        </w:rPr>
        <w:lastRenderedPageBreak/>
        <w:t>Raspberry Cranberry Sauce</w:t>
      </w:r>
      <w:r w:rsidRPr="007361BD">
        <w:rPr>
          <w:rFonts w:ascii="Arial" w:eastAsia="Times New Roman" w:hAnsi="Arial" w:cs="Arial"/>
          <w:b/>
          <w:color w:val="222222"/>
          <w:sz w:val="28"/>
          <w:szCs w:val="28"/>
        </w:rPr>
        <w:br/>
      </w:r>
      <w:r w:rsidRPr="007361BD">
        <w:rPr>
          <w:rFonts w:ascii="Arial" w:eastAsia="Times New Roman" w:hAnsi="Arial" w:cs="Arial"/>
          <w:b/>
          <w:color w:val="222222"/>
          <w:sz w:val="28"/>
          <w:szCs w:val="28"/>
          <w:shd w:val="clear" w:color="auto" w:fill="FFFFFF"/>
        </w:rPr>
        <w:t xml:space="preserve">By Melody </w:t>
      </w:r>
      <w:proofErr w:type="spellStart"/>
      <w:r w:rsidRPr="007361BD">
        <w:rPr>
          <w:rFonts w:ascii="Arial" w:eastAsia="Times New Roman" w:hAnsi="Arial" w:cs="Arial"/>
          <w:b/>
          <w:color w:val="222222"/>
          <w:sz w:val="28"/>
          <w:szCs w:val="28"/>
          <w:shd w:val="clear" w:color="auto" w:fill="FFFFFF"/>
        </w:rPr>
        <w:t>Prettyman</w:t>
      </w:r>
      <w:proofErr w:type="spellEnd"/>
      <w:r w:rsidRPr="007361BD">
        <w:rPr>
          <w:rFonts w:ascii="Arial" w:eastAsia="Times New Roman" w:hAnsi="Arial" w:cs="Arial"/>
          <w:b/>
          <w:color w:val="222222"/>
          <w:sz w:val="28"/>
          <w:szCs w:val="28"/>
          <w:shd w:val="clear" w:color="auto" w:fill="FFFFFF"/>
        </w:rPr>
        <w:t> </w:t>
      </w:r>
      <w:r w:rsidRPr="007361BD">
        <w:rPr>
          <w:rFonts w:ascii="Arial" w:eastAsia="Times New Roman" w:hAnsi="Arial" w:cs="Arial"/>
          <w:b/>
          <w:color w:val="222222"/>
          <w:sz w:val="28"/>
          <w:szCs w:val="28"/>
        </w:rPr>
        <w:br/>
      </w:r>
      <w:r w:rsidRPr="007361BD">
        <w:rPr>
          <w:rFonts w:ascii="Arial" w:eastAsia="Times New Roman" w:hAnsi="Arial" w:cs="Arial"/>
          <w:b/>
          <w:color w:val="222222"/>
          <w:sz w:val="28"/>
          <w:szCs w:val="28"/>
          <w:shd w:val="clear" w:color="auto" w:fill="FFFFFF"/>
        </w:rPr>
        <w:t> </w:t>
      </w:r>
      <w:r w:rsidRPr="007361BD">
        <w:rPr>
          <w:rFonts w:ascii="Arial" w:eastAsia="Times New Roman" w:hAnsi="Arial" w:cs="Arial"/>
          <w:b/>
          <w:color w:val="222222"/>
          <w:sz w:val="28"/>
          <w:szCs w:val="28"/>
        </w:rPr>
        <w:br/>
      </w:r>
      <w:r w:rsidRPr="007361BD">
        <w:rPr>
          <w:rFonts w:ascii="Arial" w:eastAsia="Times New Roman" w:hAnsi="Arial" w:cs="Arial"/>
          <w:b/>
          <w:color w:val="222222"/>
          <w:sz w:val="28"/>
          <w:szCs w:val="28"/>
          <w:shd w:val="clear" w:color="auto" w:fill="FFFFFF"/>
        </w:rPr>
        <w:t>Ingredients</w:t>
      </w:r>
      <w:r w:rsidRPr="007361BD">
        <w:rPr>
          <w:rFonts w:ascii="Arial" w:eastAsia="Times New Roman" w:hAnsi="Arial" w:cs="Arial"/>
          <w:b/>
          <w:color w:val="222222"/>
          <w:sz w:val="28"/>
          <w:szCs w:val="28"/>
        </w:rPr>
        <w:br/>
      </w:r>
      <w:r w:rsidRPr="007361BD">
        <w:rPr>
          <w:rFonts w:ascii="Arial" w:eastAsia="Times New Roman" w:hAnsi="Arial" w:cs="Arial"/>
          <w:b/>
          <w:color w:val="222222"/>
          <w:sz w:val="28"/>
          <w:szCs w:val="28"/>
          <w:shd w:val="clear" w:color="auto" w:fill="FFFFFF"/>
        </w:rPr>
        <w:t>1 lb. bag fresh cranberries, rinsed</w:t>
      </w:r>
      <w:r w:rsidRPr="007361BD">
        <w:rPr>
          <w:rFonts w:ascii="Arial" w:eastAsia="Times New Roman" w:hAnsi="Arial" w:cs="Arial"/>
          <w:b/>
          <w:color w:val="222222"/>
          <w:sz w:val="28"/>
          <w:szCs w:val="28"/>
        </w:rPr>
        <w:br/>
      </w:r>
      <w:r w:rsidRPr="007361BD">
        <w:rPr>
          <w:rFonts w:ascii="Arial" w:eastAsia="Times New Roman" w:hAnsi="Arial" w:cs="Arial"/>
          <w:b/>
          <w:color w:val="222222"/>
          <w:sz w:val="28"/>
          <w:szCs w:val="28"/>
          <w:shd w:val="clear" w:color="auto" w:fill="FFFFFF"/>
        </w:rPr>
        <w:t>1 can frozen 100% raspberry white grape juice</w:t>
      </w:r>
      <w:r w:rsidRPr="007361BD">
        <w:rPr>
          <w:rFonts w:ascii="Arial" w:eastAsia="Times New Roman" w:hAnsi="Arial" w:cs="Arial"/>
          <w:b/>
          <w:color w:val="222222"/>
          <w:sz w:val="28"/>
          <w:szCs w:val="28"/>
        </w:rPr>
        <w:br/>
      </w:r>
      <w:r w:rsidRPr="007361BD">
        <w:rPr>
          <w:rFonts w:ascii="Arial" w:eastAsia="Times New Roman" w:hAnsi="Arial" w:cs="Arial"/>
          <w:b/>
          <w:color w:val="222222"/>
          <w:sz w:val="28"/>
          <w:szCs w:val="28"/>
          <w:shd w:val="clear" w:color="auto" w:fill="FFFFFF"/>
        </w:rPr>
        <w:t xml:space="preserve">1 </w:t>
      </w:r>
      <w:proofErr w:type="spellStart"/>
      <w:r w:rsidRPr="007361BD">
        <w:rPr>
          <w:rFonts w:ascii="Arial" w:eastAsia="Times New Roman" w:hAnsi="Arial" w:cs="Arial"/>
          <w:b/>
          <w:color w:val="222222"/>
          <w:sz w:val="28"/>
          <w:szCs w:val="28"/>
          <w:shd w:val="clear" w:color="auto" w:fill="FFFFFF"/>
        </w:rPr>
        <w:t>Tbsp</w:t>
      </w:r>
      <w:proofErr w:type="spellEnd"/>
      <w:r w:rsidRPr="007361BD">
        <w:rPr>
          <w:rFonts w:ascii="Arial" w:eastAsia="Times New Roman" w:hAnsi="Arial" w:cs="Arial"/>
          <w:b/>
          <w:color w:val="222222"/>
          <w:sz w:val="28"/>
          <w:szCs w:val="28"/>
          <w:shd w:val="clear" w:color="auto" w:fill="FFFFFF"/>
        </w:rPr>
        <w:t xml:space="preserve"> lemon juice</w:t>
      </w:r>
      <w:r w:rsidRPr="007361BD">
        <w:rPr>
          <w:rFonts w:ascii="Arial" w:eastAsia="Times New Roman" w:hAnsi="Arial" w:cs="Arial"/>
          <w:b/>
          <w:color w:val="222222"/>
          <w:sz w:val="28"/>
          <w:szCs w:val="28"/>
        </w:rPr>
        <w:br/>
      </w:r>
      <w:r w:rsidRPr="007361BD">
        <w:rPr>
          <w:rFonts w:ascii="Arial" w:eastAsia="Times New Roman" w:hAnsi="Arial" w:cs="Arial"/>
          <w:b/>
          <w:color w:val="222222"/>
          <w:sz w:val="28"/>
          <w:szCs w:val="28"/>
          <w:shd w:val="clear" w:color="auto" w:fill="FFFFFF"/>
        </w:rPr>
        <w:t>¼ cup Florida cane crystals, optional</w:t>
      </w:r>
      <w:r w:rsidRPr="007361BD">
        <w:rPr>
          <w:rFonts w:ascii="Arial" w:eastAsia="Times New Roman" w:hAnsi="Arial" w:cs="Arial"/>
          <w:b/>
          <w:color w:val="222222"/>
          <w:sz w:val="28"/>
          <w:szCs w:val="28"/>
        </w:rPr>
        <w:br/>
      </w:r>
      <w:r w:rsidRPr="007361BD">
        <w:rPr>
          <w:rFonts w:ascii="Arial" w:eastAsia="Times New Roman" w:hAnsi="Arial" w:cs="Arial"/>
          <w:b/>
          <w:color w:val="222222"/>
          <w:sz w:val="28"/>
          <w:szCs w:val="28"/>
          <w:shd w:val="clear" w:color="auto" w:fill="FFFFFF"/>
        </w:rPr>
        <w:t xml:space="preserve">1 </w:t>
      </w:r>
      <w:proofErr w:type="spellStart"/>
      <w:r w:rsidRPr="007361BD">
        <w:rPr>
          <w:rFonts w:ascii="Arial" w:eastAsia="Times New Roman" w:hAnsi="Arial" w:cs="Arial"/>
          <w:b/>
          <w:color w:val="222222"/>
          <w:sz w:val="28"/>
          <w:szCs w:val="28"/>
          <w:shd w:val="clear" w:color="auto" w:fill="FFFFFF"/>
        </w:rPr>
        <w:t>tsp</w:t>
      </w:r>
      <w:proofErr w:type="spellEnd"/>
      <w:r w:rsidRPr="007361BD">
        <w:rPr>
          <w:rFonts w:ascii="Arial" w:eastAsia="Times New Roman" w:hAnsi="Arial" w:cs="Arial"/>
          <w:b/>
          <w:color w:val="222222"/>
          <w:sz w:val="28"/>
          <w:szCs w:val="28"/>
          <w:shd w:val="clear" w:color="auto" w:fill="FFFFFF"/>
        </w:rPr>
        <w:t xml:space="preserve"> arrowroot powder</w:t>
      </w:r>
      <w:r w:rsidRPr="007361BD">
        <w:rPr>
          <w:rFonts w:ascii="Arial" w:eastAsia="Times New Roman" w:hAnsi="Arial" w:cs="Arial"/>
          <w:b/>
          <w:color w:val="222222"/>
          <w:sz w:val="28"/>
          <w:szCs w:val="28"/>
        </w:rPr>
        <w:br/>
      </w:r>
      <w:r w:rsidRPr="007361BD">
        <w:rPr>
          <w:rFonts w:ascii="Arial" w:eastAsia="Times New Roman" w:hAnsi="Arial" w:cs="Arial"/>
          <w:b/>
          <w:color w:val="222222"/>
          <w:sz w:val="28"/>
          <w:szCs w:val="28"/>
          <w:shd w:val="clear" w:color="auto" w:fill="FFFFFF"/>
        </w:rPr>
        <w:t>¼ cup water</w:t>
      </w:r>
      <w:r w:rsidRPr="007361BD">
        <w:rPr>
          <w:rFonts w:ascii="Arial" w:eastAsia="Times New Roman" w:hAnsi="Arial" w:cs="Arial"/>
          <w:b/>
          <w:color w:val="222222"/>
          <w:sz w:val="28"/>
          <w:szCs w:val="28"/>
        </w:rPr>
        <w:br/>
      </w:r>
      <w:r w:rsidRPr="007361BD">
        <w:rPr>
          <w:rFonts w:ascii="Arial" w:eastAsia="Times New Roman" w:hAnsi="Arial" w:cs="Arial"/>
          <w:b/>
          <w:color w:val="222222"/>
          <w:sz w:val="28"/>
          <w:szCs w:val="28"/>
          <w:shd w:val="clear" w:color="auto" w:fill="FFFFFF"/>
        </w:rPr>
        <w:t> </w:t>
      </w:r>
      <w:r w:rsidRPr="007361BD">
        <w:rPr>
          <w:rFonts w:ascii="Arial" w:eastAsia="Times New Roman" w:hAnsi="Arial" w:cs="Arial"/>
          <w:b/>
          <w:color w:val="222222"/>
          <w:sz w:val="28"/>
          <w:szCs w:val="28"/>
        </w:rPr>
        <w:br/>
      </w:r>
      <w:r w:rsidRPr="007361BD">
        <w:rPr>
          <w:rFonts w:ascii="Arial" w:eastAsia="Times New Roman" w:hAnsi="Arial" w:cs="Arial"/>
          <w:b/>
          <w:color w:val="222222"/>
          <w:sz w:val="28"/>
          <w:szCs w:val="28"/>
          <w:shd w:val="clear" w:color="auto" w:fill="FFFFFF"/>
        </w:rPr>
        <w:t>Directions</w:t>
      </w:r>
      <w:r w:rsidRPr="007361BD">
        <w:rPr>
          <w:rFonts w:ascii="Arial" w:eastAsia="Times New Roman" w:hAnsi="Arial" w:cs="Arial"/>
          <w:b/>
          <w:color w:val="222222"/>
          <w:sz w:val="28"/>
          <w:szCs w:val="28"/>
        </w:rPr>
        <w:br/>
      </w:r>
      <w:r w:rsidRPr="007361BD">
        <w:rPr>
          <w:rFonts w:ascii="Arial" w:eastAsia="Times New Roman" w:hAnsi="Arial" w:cs="Arial"/>
          <w:b/>
          <w:color w:val="222222"/>
          <w:sz w:val="28"/>
          <w:szCs w:val="28"/>
          <w:shd w:val="clear" w:color="auto" w:fill="FFFFFF"/>
        </w:rPr>
        <w:t>In a medium sauce pan add; cranberries, frozen juice, lemon juice and cane crystals. Bring to simmer and cook according to directions on cranberry package. When cranberries are done add arrowroot powder to water, stir and pour into cranberry mixture, stirring continuously for 3-5 minutes. Remove from heat and let set.  Serve warm or chilled.  </w:t>
      </w:r>
      <w:r w:rsidRPr="007361BD">
        <w:rPr>
          <w:rFonts w:ascii="Arial" w:eastAsia="Times New Roman" w:hAnsi="Arial" w:cs="Arial"/>
          <w:b/>
          <w:color w:val="222222"/>
          <w:sz w:val="28"/>
          <w:szCs w:val="28"/>
        </w:rPr>
        <w:br/>
      </w:r>
      <w:r w:rsidRPr="007361BD">
        <w:rPr>
          <w:rFonts w:ascii="Arial" w:eastAsia="Times New Roman" w:hAnsi="Arial" w:cs="Arial"/>
          <w:b/>
          <w:color w:val="222222"/>
          <w:sz w:val="28"/>
          <w:szCs w:val="28"/>
          <w:shd w:val="clear" w:color="auto" w:fill="FFFFFF"/>
        </w:rPr>
        <w:t> </w:t>
      </w:r>
      <w:r w:rsidRPr="007361BD">
        <w:rPr>
          <w:rFonts w:ascii="Arial" w:eastAsia="Times New Roman" w:hAnsi="Arial" w:cs="Arial"/>
          <w:b/>
          <w:color w:val="222222"/>
          <w:sz w:val="28"/>
          <w:szCs w:val="28"/>
        </w:rPr>
        <w:br/>
      </w:r>
      <w:r w:rsidRPr="007361BD">
        <w:rPr>
          <w:rFonts w:ascii="Arial" w:eastAsia="Times New Roman" w:hAnsi="Arial" w:cs="Arial"/>
          <w:b/>
          <w:color w:val="222222"/>
          <w:sz w:val="28"/>
          <w:szCs w:val="28"/>
          <w:shd w:val="clear" w:color="auto" w:fill="FFFFFF"/>
        </w:rPr>
        <w:t>Health Message</w:t>
      </w:r>
      <w:r w:rsidRPr="007361BD">
        <w:rPr>
          <w:rFonts w:ascii="Arial" w:eastAsia="Times New Roman" w:hAnsi="Arial" w:cs="Arial"/>
          <w:b/>
          <w:color w:val="222222"/>
          <w:sz w:val="28"/>
          <w:szCs w:val="28"/>
        </w:rPr>
        <w:br/>
      </w:r>
      <w:proofErr w:type="gramStart"/>
      <w:r w:rsidRPr="007361BD">
        <w:rPr>
          <w:rFonts w:ascii="Arial" w:eastAsia="Times New Roman" w:hAnsi="Arial" w:cs="Arial"/>
          <w:b/>
          <w:color w:val="222222"/>
          <w:sz w:val="28"/>
          <w:szCs w:val="28"/>
          <w:shd w:val="clear" w:color="auto" w:fill="FFFFFF"/>
        </w:rPr>
        <w:t>  </w:t>
      </w:r>
      <w:proofErr w:type="gramEnd"/>
      <w:r w:rsidRPr="007361BD">
        <w:rPr>
          <w:rFonts w:ascii="Arial" w:eastAsia="Times New Roman" w:hAnsi="Arial" w:cs="Arial"/>
          <w:b/>
          <w:color w:val="222222"/>
          <w:sz w:val="28"/>
          <w:szCs w:val="28"/>
        </w:rPr>
        <w:br/>
      </w:r>
      <w:r w:rsidRPr="007361BD">
        <w:rPr>
          <w:rFonts w:ascii="Arial" w:eastAsia="Times New Roman" w:hAnsi="Arial" w:cs="Arial"/>
          <w:b/>
          <w:color w:val="222222"/>
          <w:sz w:val="28"/>
          <w:szCs w:val="28"/>
          <w:shd w:val="clear" w:color="auto" w:fill="FFFFFF"/>
        </w:rPr>
        <w:t>The Blessing</w:t>
      </w:r>
      <w:r w:rsidRPr="007361BD">
        <w:rPr>
          <w:rFonts w:ascii="Arial" w:eastAsia="Times New Roman" w:hAnsi="Arial" w:cs="Arial"/>
          <w:b/>
          <w:color w:val="222222"/>
          <w:sz w:val="28"/>
          <w:szCs w:val="28"/>
        </w:rPr>
        <w:br/>
      </w:r>
      <w:r w:rsidRPr="007361BD">
        <w:rPr>
          <w:rFonts w:ascii="Arial" w:eastAsia="Times New Roman" w:hAnsi="Arial" w:cs="Arial"/>
          <w:b/>
          <w:color w:val="222222"/>
          <w:sz w:val="28"/>
          <w:szCs w:val="28"/>
          <w:shd w:val="clear" w:color="auto" w:fill="FFFFFF"/>
        </w:rPr>
        <w:t xml:space="preserve">"Saying Grace" or praying before we eat is for many a ritual that has been handed down from generation to generation.  For others, it is an opportunity to acknowledge and thank God for His provisions.  It has been thought by some to promote better digestion or to mysteriously enhance </w:t>
      </w:r>
      <w:proofErr w:type="gramStart"/>
      <w:r w:rsidRPr="007361BD">
        <w:rPr>
          <w:rFonts w:ascii="Arial" w:eastAsia="Times New Roman" w:hAnsi="Arial" w:cs="Arial"/>
          <w:b/>
          <w:color w:val="222222"/>
          <w:sz w:val="28"/>
          <w:szCs w:val="28"/>
          <w:shd w:val="clear" w:color="auto" w:fill="FFFFFF"/>
        </w:rPr>
        <w:t xml:space="preserve">the </w:t>
      </w:r>
      <w:proofErr w:type="spellStart"/>
      <w:r w:rsidRPr="007361BD">
        <w:rPr>
          <w:rFonts w:ascii="Arial" w:eastAsia="Times New Roman" w:hAnsi="Arial" w:cs="Arial"/>
          <w:b/>
          <w:color w:val="222222"/>
          <w:sz w:val="28"/>
          <w:szCs w:val="28"/>
          <w:shd w:val="clear" w:color="auto" w:fill="FFFFFF"/>
        </w:rPr>
        <w:t>the</w:t>
      </w:r>
      <w:proofErr w:type="spellEnd"/>
      <w:proofErr w:type="gramEnd"/>
      <w:r w:rsidRPr="007361BD">
        <w:rPr>
          <w:rFonts w:ascii="Arial" w:eastAsia="Times New Roman" w:hAnsi="Arial" w:cs="Arial"/>
          <w:b/>
          <w:color w:val="222222"/>
          <w:sz w:val="28"/>
          <w:szCs w:val="28"/>
          <w:shd w:val="clear" w:color="auto" w:fill="FFFFFF"/>
        </w:rPr>
        <w:t xml:space="preserve"> nutritional benefit of the food. </w:t>
      </w:r>
      <w:r w:rsidRPr="007361BD">
        <w:rPr>
          <w:rFonts w:ascii="Arial" w:eastAsia="Times New Roman" w:hAnsi="Arial" w:cs="Arial"/>
          <w:b/>
          <w:color w:val="222222"/>
          <w:sz w:val="28"/>
          <w:szCs w:val="28"/>
        </w:rPr>
        <w:br/>
      </w:r>
      <w:r w:rsidRPr="007361BD">
        <w:rPr>
          <w:rFonts w:ascii="Arial" w:eastAsia="Times New Roman" w:hAnsi="Arial" w:cs="Arial"/>
          <w:b/>
          <w:color w:val="222222"/>
          <w:sz w:val="28"/>
          <w:szCs w:val="28"/>
          <w:shd w:val="clear" w:color="auto" w:fill="FFFFFF"/>
        </w:rPr>
        <w:t>Perhaps in addition to our prayers of thanksgiving for our food, it would be good to seek God's blessing as we shop for proper food to enhance our physical and spiritual needs.</w:t>
      </w:r>
      <w:r w:rsidRPr="007361BD">
        <w:rPr>
          <w:rFonts w:ascii="Arial" w:eastAsia="Times New Roman" w:hAnsi="Arial" w:cs="Arial"/>
          <w:b/>
          <w:color w:val="222222"/>
          <w:sz w:val="28"/>
          <w:szCs w:val="28"/>
        </w:rPr>
        <w:br/>
      </w:r>
      <w:r w:rsidRPr="007361BD">
        <w:rPr>
          <w:rFonts w:ascii="Arial" w:eastAsia="Times New Roman" w:hAnsi="Arial" w:cs="Arial"/>
          <w:b/>
          <w:color w:val="222222"/>
          <w:sz w:val="28"/>
          <w:szCs w:val="28"/>
          <w:shd w:val="clear" w:color="auto" w:fill="FFFFFF"/>
        </w:rPr>
        <w:t>Ask Him to bless the preparation of the food, and for temperance in eating, so that our bodies are able to receive the utmost in value of what God has supplied.</w:t>
      </w:r>
      <w:r w:rsidRPr="007361BD">
        <w:rPr>
          <w:rFonts w:ascii="Arial" w:eastAsia="Times New Roman" w:hAnsi="Arial" w:cs="Arial"/>
          <w:b/>
          <w:color w:val="222222"/>
          <w:sz w:val="28"/>
          <w:szCs w:val="28"/>
        </w:rPr>
        <w:br/>
      </w:r>
      <w:r w:rsidRPr="007361BD">
        <w:rPr>
          <w:rFonts w:ascii="Arial" w:eastAsia="Times New Roman" w:hAnsi="Arial" w:cs="Arial"/>
          <w:b/>
          <w:color w:val="222222"/>
          <w:sz w:val="28"/>
          <w:szCs w:val="28"/>
          <w:shd w:val="clear" w:color="auto" w:fill="FFFFFF"/>
        </w:rPr>
        <w:t>Ask Him to give us knowledge to keep our bodies healthy so we have no need to ask Him to heal a sick and ailing body that we are responsible for by not obeying His simple laws. Ask for strength and wisdom to properly apply the knowledge of proper nutrition.  </w:t>
      </w:r>
      <w:r w:rsidRPr="007361BD">
        <w:rPr>
          <w:rFonts w:ascii="Arial" w:eastAsia="Times New Roman" w:hAnsi="Arial" w:cs="Arial"/>
          <w:b/>
          <w:color w:val="222222"/>
          <w:sz w:val="28"/>
          <w:szCs w:val="28"/>
        </w:rPr>
        <w:br/>
      </w:r>
      <w:r w:rsidRPr="007361BD">
        <w:rPr>
          <w:rFonts w:ascii="Arial" w:eastAsia="Times New Roman" w:hAnsi="Arial" w:cs="Arial"/>
          <w:b/>
          <w:color w:val="222222"/>
          <w:sz w:val="28"/>
          <w:szCs w:val="28"/>
          <w:shd w:val="clear" w:color="auto" w:fill="FFFFFF"/>
        </w:rPr>
        <w:t xml:space="preserve">We can pray for victory over a wayward appetite with assurance </w:t>
      </w:r>
      <w:r w:rsidRPr="007361BD">
        <w:rPr>
          <w:rFonts w:ascii="Arial" w:eastAsia="Times New Roman" w:hAnsi="Arial" w:cs="Arial"/>
          <w:b/>
          <w:color w:val="222222"/>
          <w:sz w:val="28"/>
          <w:szCs w:val="28"/>
          <w:shd w:val="clear" w:color="auto" w:fill="FFFFFF"/>
        </w:rPr>
        <w:lastRenderedPageBreak/>
        <w:t>that God will hear and answer.</w:t>
      </w:r>
      <w:r w:rsidRPr="007361BD">
        <w:rPr>
          <w:rFonts w:ascii="Arial" w:eastAsia="Times New Roman" w:hAnsi="Arial" w:cs="Arial"/>
          <w:b/>
          <w:color w:val="222222"/>
          <w:sz w:val="28"/>
          <w:szCs w:val="28"/>
        </w:rPr>
        <w:br/>
      </w:r>
      <w:r w:rsidRPr="007361BD">
        <w:rPr>
          <w:rFonts w:ascii="Arial" w:eastAsia="Times New Roman" w:hAnsi="Arial" w:cs="Arial"/>
          <w:b/>
          <w:color w:val="222222"/>
          <w:sz w:val="28"/>
          <w:szCs w:val="28"/>
          <w:shd w:val="clear" w:color="auto" w:fill="FFFFFF"/>
        </w:rPr>
        <w:t>"Multitudes long for a better life, but they lack courage and resolution to break away from the power of habit."  MH 231 </w:t>
      </w:r>
      <w:r w:rsidRPr="007361BD">
        <w:rPr>
          <w:rFonts w:ascii="Arial" w:eastAsia="Times New Roman" w:hAnsi="Arial" w:cs="Arial"/>
          <w:b/>
          <w:color w:val="222222"/>
          <w:sz w:val="28"/>
          <w:szCs w:val="28"/>
        </w:rPr>
        <w:br/>
      </w:r>
      <w:r w:rsidRPr="007361BD">
        <w:rPr>
          <w:rFonts w:ascii="Arial" w:eastAsia="Times New Roman" w:hAnsi="Arial" w:cs="Arial"/>
          <w:b/>
          <w:color w:val="222222"/>
          <w:sz w:val="28"/>
          <w:szCs w:val="28"/>
          <w:shd w:val="clear" w:color="auto" w:fill="FFFFFF"/>
        </w:rPr>
        <w:t>Condiment of the Month</w:t>
      </w:r>
      <w:r w:rsidRPr="007361BD">
        <w:rPr>
          <w:rFonts w:ascii="Arial" w:eastAsia="Times New Roman" w:hAnsi="Arial" w:cs="Arial"/>
          <w:b/>
          <w:color w:val="222222"/>
          <w:sz w:val="28"/>
          <w:szCs w:val="28"/>
        </w:rPr>
        <w:br/>
      </w:r>
      <w:r w:rsidRPr="007361BD">
        <w:rPr>
          <w:rFonts w:ascii="Arial" w:eastAsia="Times New Roman" w:hAnsi="Arial" w:cs="Arial"/>
          <w:b/>
          <w:color w:val="222222"/>
          <w:sz w:val="28"/>
          <w:szCs w:val="28"/>
          <w:shd w:val="clear" w:color="auto" w:fill="FFFFFF"/>
        </w:rPr>
        <w:t>Ginger-herb Chutney</w:t>
      </w:r>
      <w:r w:rsidRPr="007361BD">
        <w:rPr>
          <w:rFonts w:ascii="Arial" w:eastAsia="Times New Roman" w:hAnsi="Arial" w:cs="Arial"/>
          <w:b/>
          <w:color w:val="222222"/>
          <w:sz w:val="28"/>
          <w:szCs w:val="28"/>
        </w:rPr>
        <w:br/>
      </w:r>
      <w:r w:rsidRPr="007361BD">
        <w:rPr>
          <w:rFonts w:ascii="Arial" w:eastAsia="Times New Roman" w:hAnsi="Arial" w:cs="Arial"/>
          <w:b/>
          <w:color w:val="222222"/>
          <w:sz w:val="28"/>
          <w:szCs w:val="28"/>
          <w:shd w:val="clear" w:color="auto" w:fill="FFFFFF"/>
        </w:rPr>
        <w:t> </w:t>
      </w:r>
      <w:r w:rsidRPr="007361BD">
        <w:rPr>
          <w:rFonts w:ascii="Arial" w:eastAsia="Times New Roman" w:hAnsi="Arial" w:cs="Arial"/>
          <w:b/>
          <w:color w:val="222222"/>
          <w:sz w:val="28"/>
          <w:szCs w:val="28"/>
        </w:rPr>
        <w:br/>
      </w:r>
      <w:proofErr w:type="gramStart"/>
      <w:r w:rsidRPr="007361BD">
        <w:rPr>
          <w:rFonts w:ascii="Arial" w:eastAsia="Times New Roman" w:hAnsi="Arial" w:cs="Arial"/>
          <w:b/>
          <w:color w:val="222222"/>
          <w:sz w:val="28"/>
          <w:szCs w:val="28"/>
          <w:shd w:val="clear" w:color="auto" w:fill="FFFFFF"/>
        </w:rPr>
        <w:t>     Pulse</w:t>
      </w:r>
      <w:proofErr w:type="gramEnd"/>
      <w:r w:rsidRPr="007361BD">
        <w:rPr>
          <w:rFonts w:ascii="Arial" w:eastAsia="Times New Roman" w:hAnsi="Arial" w:cs="Arial"/>
          <w:b/>
          <w:color w:val="222222"/>
          <w:sz w:val="28"/>
          <w:szCs w:val="28"/>
          <w:shd w:val="clear" w:color="auto" w:fill="FFFFFF"/>
        </w:rPr>
        <w:t xml:space="preserve"> puree the following items into a chopped form or blend smooth for a spread.  </w:t>
      </w:r>
      <w:proofErr w:type="gramStart"/>
      <w:r w:rsidRPr="007361BD">
        <w:rPr>
          <w:rFonts w:ascii="Arial" w:eastAsia="Times New Roman" w:hAnsi="Arial" w:cs="Arial"/>
          <w:b/>
          <w:color w:val="222222"/>
          <w:sz w:val="28"/>
          <w:szCs w:val="28"/>
          <w:shd w:val="clear" w:color="auto" w:fill="FFFFFF"/>
        </w:rPr>
        <w:t>1/2 cup of each basil, mint, cilantro, and white onion, 1 tablespoon chopped ginger, 1 jalapeno pepper, 1 teaspoon of each, sugar &amp; coriander, and a pinch of salt.</w:t>
      </w:r>
      <w:proofErr w:type="gramEnd"/>
      <w:r w:rsidRPr="007361BD">
        <w:rPr>
          <w:rFonts w:ascii="Arial" w:eastAsia="Times New Roman" w:hAnsi="Arial" w:cs="Arial"/>
          <w:b/>
          <w:color w:val="222222"/>
          <w:sz w:val="28"/>
          <w:szCs w:val="28"/>
          <w:shd w:val="clear" w:color="auto" w:fill="FFFFFF"/>
        </w:rPr>
        <w:t>  Add a shot of olive oil in the blending as desired.  </w:t>
      </w:r>
      <w:r w:rsidRPr="007361BD">
        <w:rPr>
          <w:rFonts w:ascii="Arial" w:eastAsia="Times New Roman" w:hAnsi="Arial" w:cs="Arial"/>
          <w:b/>
          <w:color w:val="222222"/>
          <w:sz w:val="28"/>
          <w:szCs w:val="28"/>
        </w:rPr>
        <w:br/>
      </w:r>
      <w:r w:rsidRPr="007361BD">
        <w:rPr>
          <w:rFonts w:ascii="Arial" w:eastAsia="Times New Roman" w:hAnsi="Arial" w:cs="Arial"/>
          <w:b/>
          <w:color w:val="222222"/>
          <w:sz w:val="28"/>
          <w:szCs w:val="28"/>
          <w:shd w:val="clear" w:color="auto" w:fill="FFFFFF"/>
        </w:rPr>
        <w:t> </w:t>
      </w:r>
      <w:r w:rsidRPr="007361BD">
        <w:rPr>
          <w:rFonts w:ascii="Arial" w:eastAsia="Times New Roman" w:hAnsi="Arial" w:cs="Arial"/>
          <w:b/>
          <w:color w:val="222222"/>
          <w:sz w:val="28"/>
          <w:szCs w:val="28"/>
        </w:rPr>
        <w:br/>
      </w:r>
      <w:r w:rsidRPr="007361BD">
        <w:rPr>
          <w:rFonts w:ascii="Arial" w:eastAsia="Times New Roman" w:hAnsi="Arial" w:cs="Arial"/>
          <w:b/>
          <w:color w:val="222222"/>
          <w:sz w:val="28"/>
          <w:szCs w:val="28"/>
        </w:rPr>
        <w:br/>
      </w:r>
      <w:r w:rsidRPr="007361BD">
        <w:rPr>
          <w:rFonts w:ascii="Arial" w:eastAsia="Times New Roman" w:hAnsi="Arial" w:cs="Arial"/>
          <w:b/>
          <w:color w:val="222222"/>
          <w:sz w:val="28"/>
          <w:szCs w:val="28"/>
          <w:shd w:val="clear" w:color="auto" w:fill="FFFFFF"/>
        </w:rPr>
        <w:t>Nutritional Notes</w:t>
      </w:r>
      <w:r w:rsidRPr="007361BD">
        <w:rPr>
          <w:rFonts w:ascii="Arial" w:eastAsia="Times New Roman" w:hAnsi="Arial" w:cs="Arial"/>
          <w:b/>
          <w:color w:val="222222"/>
          <w:sz w:val="28"/>
          <w:szCs w:val="28"/>
        </w:rPr>
        <w:br/>
      </w:r>
      <w:r w:rsidRPr="007361BD">
        <w:rPr>
          <w:rFonts w:ascii="Arial" w:eastAsia="Times New Roman" w:hAnsi="Arial" w:cs="Arial"/>
          <w:b/>
          <w:color w:val="222222"/>
          <w:sz w:val="28"/>
          <w:szCs w:val="28"/>
          <w:shd w:val="clear" w:color="auto" w:fill="FFFFFF"/>
        </w:rPr>
        <w:t>What's in a cranberry?</w:t>
      </w:r>
      <w:r w:rsidRPr="007361BD">
        <w:rPr>
          <w:rFonts w:ascii="Arial" w:eastAsia="Times New Roman" w:hAnsi="Arial" w:cs="Arial"/>
          <w:b/>
          <w:color w:val="222222"/>
          <w:sz w:val="28"/>
          <w:szCs w:val="28"/>
        </w:rPr>
        <w:br/>
      </w:r>
      <w:r w:rsidRPr="007361BD">
        <w:rPr>
          <w:rFonts w:ascii="Arial" w:eastAsia="Times New Roman" w:hAnsi="Arial" w:cs="Arial"/>
          <w:b/>
          <w:color w:val="222222"/>
          <w:sz w:val="28"/>
          <w:szCs w:val="28"/>
          <w:shd w:val="clear" w:color="auto" w:fill="FFFFFF"/>
        </w:rPr>
        <w:t> </w:t>
      </w:r>
      <w:r w:rsidRPr="007361BD">
        <w:rPr>
          <w:rFonts w:ascii="Arial" w:eastAsia="Times New Roman" w:hAnsi="Arial" w:cs="Arial"/>
          <w:b/>
          <w:color w:val="222222"/>
          <w:sz w:val="28"/>
          <w:szCs w:val="28"/>
        </w:rPr>
        <w:br/>
      </w:r>
      <w:r w:rsidRPr="007361BD">
        <w:rPr>
          <w:rFonts w:ascii="Arial" w:eastAsia="Times New Roman" w:hAnsi="Arial" w:cs="Arial"/>
          <w:b/>
          <w:color w:val="222222"/>
          <w:sz w:val="28"/>
          <w:szCs w:val="28"/>
          <w:shd w:val="clear" w:color="auto" w:fill="FFFFFF"/>
        </w:rPr>
        <w:t> </w:t>
      </w:r>
      <w:r w:rsidRPr="007361BD">
        <w:rPr>
          <w:rFonts w:ascii="Arial" w:eastAsia="Times New Roman" w:hAnsi="Arial" w:cs="Arial"/>
          <w:b/>
          <w:color w:val="222222"/>
          <w:sz w:val="28"/>
          <w:szCs w:val="28"/>
        </w:rPr>
        <w:br/>
      </w:r>
      <w:r w:rsidRPr="007361BD">
        <w:rPr>
          <w:rFonts w:ascii="Arial" w:eastAsia="Times New Roman" w:hAnsi="Arial" w:cs="Arial"/>
          <w:b/>
          <w:color w:val="222222"/>
          <w:sz w:val="28"/>
          <w:szCs w:val="28"/>
          <w:shd w:val="clear" w:color="auto" w:fill="FFFFFF"/>
        </w:rPr>
        <w:t xml:space="preserve">It's time to think outside the box and take this tangy little fruit off the Thanksgiving dinner table and on to your everyday menu. Noted as a fruit among the richest in </w:t>
      </w:r>
      <w:proofErr w:type="spellStart"/>
      <w:r w:rsidRPr="007361BD">
        <w:rPr>
          <w:rFonts w:ascii="Arial" w:eastAsia="Times New Roman" w:hAnsi="Arial" w:cs="Arial"/>
          <w:b/>
          <w:color w:val="222222"/>
          <w:sz w:val="28"/>
          <w:szCs w:val="28"/>
          <w:shd w:val="clear" w:color="auto" w:fill="FFFFFF"/>
        </w:rPr>
        <w:t>antioxidents</w:t>
      </w:r>
      <w:proofErr w:type="spellEnd"/>
      <w:r w:rsidRPr="007361BD">
        <w:rPr>
          <w:rFonts w:ascii="Arial" w:eastAsia="Times New Roman" w:hAnsi="Arial" w:cs="Arial"/>
          <w:b/>
          <w:color w:val="222222"/>
          <w:sz w:val="28"/>
          <w:szCs w:val="28"/>
          <w:shd w:val="clear" w:color="auto" w:fill="FFFFFF"/>
        </w:rPr>
        <w:t>, and with just 23 calories in a 1</w:t>
      </w:r>
      <w:proofErr w:type="gramStart"/>
      <w:r w:rsidRPr="007361BD">
        <w:rPr>
          <w:rFonts w:ascii="Arial" w:eastAsia="Times New Roman" w:hAnsi="Arial" w:cs="Arial"/>
          <w:b/>
          <w:color w:val="222222"/>
          <w:sz w:val="28"/>
          <w:szCs w:val="28"/>
          <w:shd w:val="clear" w:color="auto" w:fill="FFFFFF"/>
        </w:rPr>
        <w:t>/2 cup</w:t>
      </w:r>
      <w:proofErr w:type="gramEnd"/>
      <w:r w:rsidRPr="007361BD">
        <w:rPr>
          <w:rFonts w:ascii="Arial" w:eastAsia="Times New Roman" w:hAnsi="Arial" w:cs="Arial"/>
          <w:b/>
          <w:color w:val="222222"/>
          <w:sz w:val="28"/>
          <w:szCs w:val="28"/>
          <w:shd w:val="clear" w:color="auto" w:fill="FFFFFF"/>
        </w:rPr>
        <w:t>, the glossy, scarlet red berry is a powerhouse of nutrition. </w:t>
      </w:r>
      <w:r w:rsidRPr="007361BD">
        <w:rPr>
          <w:rFonts w:ascii="Arial" w:eastAsia="Times New Roman" w:hAnsi="Arial" w:cs="Arial"/>
          <w:b/>
          <w:color w:val="222222"/>
          <w:sz w:val="28"/>
          <w:szCs w:val="28"/>
        </w:rPr>
        <w:br/>
      </w:r>
      <w:r w:rsidRPr="007361BD">
        <w:rPr>
          <w:rFonts w:ascii="Arial" w:eastAsia="Times New Roman" w:hAnsi="Arial" w:cs="Arial"/>
          <w:b/>
          <w:color w:val="222222"/>
          <w:sz w:val="28"/>
          <w:szCs w:val="28"/>
          <w:shd w:val="clear" w:color="auto" w:fill="FFFFFF"/>
        </w:rPr>
        <w:t>Cranberries rank right up there at the top of the list of fruits richest in health promoting anti-</w:t>
      </w:r>
      <w:proofErr w:type="spellStart"/>
      <w:r w:rsidRPr="007361BD">
        <w:rPr>
          <w:rFonts w:ascii="Arial" w:eastAsia="Times New Roman" w:hAnsi="Arial" w:cs="Arial"/>
          <w:b/>
          <w:color w:val="222222"/>
          <w:sz w:val="28"/>
          <w:szCs w:val="28"/>
          <w:shd w:val="clear" w:color="auto" w:fill="FFFFFF"/>
        </w:rPr>
        <w:t>oxidents</w:t>
      </w:r>
      <w:proofErr w:type="spellEnd"/>
      <w:r w:rsidRPr="007361BD">
        <w:rPr>
          <w:rFonts w:ascii="Arial" w:eastAsia="Times New Roman" w:hAnsi="Arial" w:cs="Arial"/>
          <w:b/>
          <w:color w:val="222222"/>
          <w:sz w:val="28"/>
          <w:szCs w:val="28"/>
          <w:shd w:val="clear" w:color="auto" w:fill="FFFFFF"/>
        </w:rPr>
        <w:t xml:space="preserve">. Try them raw for the greatest benefit.  It's important to note that </w:t>
      </w:r>
      <w:proofErr w:type="gramStart"/>
      <w:r w:rsidRPr="007361BD">
        <w:rPr>
          <w:rFonts w:ascii="Arial" w:eastAsia="Times New Roman" w:hAnsi="Arial" w:cs="Arial"/>
          <w:b/>
          <w:color w:val="222222"/>
          <w:sz w:val="28"/>
          <w:szCs w:val="28"/>
          <w:shd w:val="clear" w:color="auto" w:fill="FFFFFF"/>
        </w:rPr>
        <w:t>the most commonly consumed form of cranberries, both in juice and canned sauces, is typically produced by adding generous amounts of sugar</w:t>
      </w:r>
      <w:proofErr w:type="gramEnd"/>
      <w:r w:rsidRPr="007361BD">
        <w:rPr>
          <w:rFonts w:ascii="Arial" w:eastAsia="Times New Roman" w:hAnsi="Arial" w:cs="Arial"/>
          <w:b/>
          <w:color w:val="222222"/>
          <w:sz w:val="28"/>
          <w:szCs w:val="28"/>
          <w:shd w:val="clear" w:color="auto" w:fill="FFFFFF"/>
        </w:rPr>
        <w:t>.  The "</w:t>
      </w:r>
      <w:proofErr w:type="spellStart"/>
      <w:r w:rsidRPr="007361BD">
        <w:rPr>
          <w:rFonts w:ascii="Arial" w:eastAsia="Times New Roman" w:hAnsi="Arial" w:cs="Arial"/>
          <w:b/>
          <w:color w:val="222222"/>
          <w:sz w:val="28"/>
          <w:szCs w:val="28"/>
          <w:shd w:val="clear" w:color="auto" w:fill="FFFFFF"/>
        </w:rPr>
        <w:t>presscake</w:t>
      </w:r>
      <w:proofErr w:type="spellEnd"/>
      <w:r w:rsidRPr="007361BD">
        <w:rPr>
          <w:rFonts w:ascii="Arial" w:eastAsia="Times New Roman" w:hAnsi="Arial" w:cs="Arial"/>
          <w:b/>
          <w:color w:val="222222"/>
          <w:sz w:val="28"/>
          <w:szCs w:val="28"/>
          <w:shd w:val="clear" w:color="auto" w:fill="FFFFFF"/>
        </w:rPr>
        <w:t xml:space="preserve">", or what is left after the juice is pressed out, is found to contain the bulk of phytonutrients and the resulting juice cannot provide cranberry's full phytonutrient benefits. These phytonutrients are especially effective in lowering our risk of </w:t>
      </w:r>
      <w:proofErr w:type="spellStart"/>
      <w:r w:rsidRPr="007361BD">
        <w:rPr>
          <w:rFonts w:ascii="Arial" w:eastAsia="Times New Roman" w:hAnsi="Arial" w:cs="Arial"/>
          <w:b/>
          <w:color w:val="222222"/>
          <w:sz w:val="28"/>
          <w:szCs w:val="28"/>
          <w:shd w:val="clear" w:color="auto" w:fill="FFFFFF"/>
        </w:rPr>
        <w:t>inflamation</w:t>
      </w:r>
      <w:proofErr w:type="spellEnd"/>
      <w:r w:rsidRPr="007361BD">
        <w:rPr>
          <w:rFonts w:ascii="Arial" w:eastAsia="Times New Roman" w:hAnsi="Arial" w:cs="Arial"/>
          <w:b/>
          <w:color w:val="222222"/>
          <w:sz w:val="28"/>
          <w:szCs w:val="28"/>
          <w:shd w:val="clear" w:color="auto" w:fill="FFFFFF"/>
        </w:rPr>
        <w:t>, cardiovascular disease and even gum disease!</w:t>
      </w:r>
      <w:r w:rsidRPr="007361BD">
        <w:rPr>
          <w:rFonts w:ascii="Arial" w:eastAsia="Times New Roman" w:hAnsi="Arial" w:cs="Arial"/>
          <w:b/>
          <w:color w:val="222222"/>
          <w:sz w:val="28"/>
          <w:szCs w:val="28"/>
        </w:rPr>
        <w:br/>
      </w:r>
      <w:r w:rsidRPr="007361BD">
        <w:rPr>
          <w:rFonts w:ascii="Arial" w:eastAsia="Times New Roman" w:hAnsi="Arial" w:cs="Arial"/>
          <w:b/>
          <w:color w:val="222222"/>
          <w:sz w:val="28"/>
          <w:szCs w:val="28"/>
          <w:shd w:val="clear" w:color="auto" w:fill="FFFFFF"/>
        </w:rPr>
        <w:t xml:space="preserve">Cranberries have long been used to prevent and treat urinary tract infections (UTI). It was reported, </w:t>
      </w:r>
      <w:proofErr w:type="spellStart"/>
      <w:r w:rsidRPr="007361BD">
        <w:rPr>
          <w:rFonts w:ascii="Arial" w:eastAsia="Times New Roman" w:hAnsi="Arial" w:cs="Arial"/>
          <w:b/>
          <w:color w:val="222222"/>
          <w:sz w:val="28"/>
          <w:szCs w:val="28"/>
          <w:shd w:val="clear" w:color="auto" w:fill="FFFFFF"/>
        </w:rPr>
        <w:t>ina</w:t>
      </w:r>
      <w:proofErr w:type="spellEnd"/>
      <w:r w:rsidRPr="007361BD">
        <w:rPr>
          <w:rFonts w:ascii="Arial" w:eastAsia="Times New Roman" w:hAnsi="Arial" w:cs="Arial"/>
          <w:b/>
          <w:color w:val="222222"/>
          <w:sz w:val="28"/>
          <w:szCs w:val="28"/>
          <w:shd w:val="clear" w:color="auto" w:fill="FFFFFF"/>
        </w:rPr>
        <w:t xml:space="preserve"> recent issue of JAMA, that an </w:t>
      </w:r>
      <w:proofErr w:type="gramStart"/>
      <w:r w:rsidRPr="007361BD">
        <w:rPr>
          <w:rFonts w:ascii="Arial" w:eastAsia="Times New Roman" w:hAnsi="Arial" w:cs="Arial"/>
          <w:b/>
          <w:color w:val="222222"/>
          <w:sz w:val="28"/>
          <w:szCs w:val="28"/>
          <w:shd w:val="clear" w:color="auto" w:fill="FFFFFF"/>
        </w:rPr>
        <w:t>eight ounce</w:t>
      </w:r>
      <w:proofErr w:type="gramEnd"/>
      <w:r w:rsidRPr="007361BD">
        <w:rPr>
          <w:rFonts w:ascii="Arial" w:eastAsia="Times New Roman" w:hAnsi="Arial" w:cs="Arial"/>
          <w:b/>
          <w:color w:val="222222"/>
          <w:sz w:val="28"/>
          <w:szCs w:val="28"/>
          <w:shd w:val="clear" w:color="auto" w:fill="FFFFFF"/>
        </w:rPr>
        <w:t xml:space="preserve"> serving of cranberry juice cocktail, prevented e-coli from adhering to the bladder cells.  It was also reported that the anti-adhesion effect lasts for up to 10 hours, suggesting that two, well timed servings of cranberry juice cocktail per day </w:t>
      </w:r>
      <w:proofErr w:type="gramStart"/>
      <w:r w:rsidRPr="007361BD">
        <w:rPr>
          <w:rFonts w:ascii="Arial" w:eastAsia="Times New Roman" w:hAnsi="Arial" w:cs="Arial"/>
          <w:b/>
          <w:color w:val="222222"/>
          <w:sz w:val="28"/>
          <w:szCs w:val="28"/>
          <w:shd w:val="clear" w:color="auto" w:fill="FFFFFF"/>
        </w:rPr>
        <w:t>may</w:t>
      </w:r>
      <w:proofErr w:type="gramEnd"/>
      <w:r w:rsidRPr="007361BD">
        <w:rPr>
          <w:rFonts w:ascii="Arial" w:eastAsia="Times New Roman" w:hAnsi="Arial" w:cs="Arial"/>
          <w:b/>
          <w:color w:val="222222"/>
          <w:sz w:val="28"/>
          <w:szCs w:val="28"/>
          <w:shd w:val="clear" w:color="auto" w:fill="FFFFFF"/>
        </w:rPr>
        <w:t xml:space="preserve"> be of more benefit than one. </w:t>
      </w:r>
      <w:r w:rsidRPr="007361BD">
        <w:rPr>
          <w:rFonts w:ascii="Arial" w:eastAsia="Times New Roman" w:hAnsi="Arial" w:cs="Arial"/>
          <w:b/>
          <w:color w:val="222222"/>
          <w:sz w:val="28"/>
          <w:szCs w:val="28"/>
        </w:rPr>
        <w:br/>
      </w:r>
      <w:r w:rsidRPr="007361BD">
        <w:rPr>
          <w:rFonts w:ascii="Arial" w:eastAsia="Times New Roman" w:hAnsi="Arial" w:cs="Arial"/>
          <w:b/>
          <w:color w:val="222222"/>
          <w:sz w:val="28"/>
          <w:szCs w:val="28"/>
          <w:shd w:val="clear" w:color="auto" w:fill="FFFFFF"/>
        </w:rPr>
        <w:lastRenderedPageBreak/>
        <w:t>Scientific research continues to report how healthful cranberries can be.  While most cranberries are harvested between September and November, a wide variety of products are on the store shelves year round. </w:t>
      </w:r>
      <w:r w:rsidRPr="007361BD">
        <w:rPr>
          <w:rFonts w:ascii="Arial" w:eastAsia="Times New Roman" w:hAnsi="Arial" w:cs="Arial"/>
          <w:b/>
          <w:color w:val="222222"/>
          <w:sz w:val="28"/>
          <w:szCs w:val="28"/>
        </w:rPr>
        <w:br/>
      </w:r>
      <w:r w:rsidRPr="007361BD">
        <w:rPr>
          <w:rFonts w:ascii="Arial" w:eastAsia="Times New Roman" w:hAnsi="Arial" w:cs="Arial"/>
          <w:b/>
          <w:color w:val="222222"/>
          <w:sz w:val="28"/>
          <w:szCs w:val="28"/>
          <w:shd w:val="clear" w:color="auto" w:fill="FFFFFF"/>
        </w:rPr>
        <w:t xml:space="preserve">Adding this delightful </w:t>
      </w:r>
      <w:proofErr w:type="spellStart"/>
      <w:r w:rsidRPr="007361BD">
        <w:rPr>
          <w:rFonts w:ascii="Arial" w:eastAsia="Times New Roman" w:hAnsi="Arial" w:cs="Arial"/>
          <w:b/>
          <w:color w:val="222222"/>
          <w:sz w:val="28"/>
          <w:szCs w:val="28"/>
          <w:shd w:val="clear" w:color="auto" w:fill="FFFFFF"/>
        </w:rPr>
        <w:t>superfood</w:t>
      </w:r>
      <w:proofErr w:type="spellEnd"/>
      <w:r w:rsidRPr="007361BD">
        <w:rPr>
          <w:rFonts w:ascii="Arial" w:eastAsia="Times New Roman" w:hAnsi="Arial" w:cs="Arial"/>
          <w:b/>
          <w:color w:val="222222"/>
          <w:sz w:val="28"/>
          <w:szCs w:val="28"/>
          <w:shd w:val="clear" w:color="auto" w:fill="FFFFFF"/>
        </w:rPr>
        <w:t> to your diet is a wise choice for the health conscious consumer. </w:t>
      </w:r>
      <w:r w:rsidRPr="007361BD">
        <w:rPr>
          <w:rFonts w:ascii="Arial" w:eastAsia="Times New Roman" w:hAnsi="Arial" w:cs="Arial"/>
          <w:b/>
          <w:color w:val="222222"/>
          <w:sz w:val="28"/>
          <w:szCs w:val="28"/>
        </w:rPr>
        <w:br/>
      </w:r>
      <w:r w:rsidRPr="007361BD">
        <w:rPr>
          <w:rFonts w:ascii="Arial" w:eastAsia="Times New Roman" w:hAnsi="Arial" w:cs="Arial"/>
          <w:b/>
          <w:color w:val="222222"/>
          <w:sz w:val="28"/>
          <w:szCs w:val="28"/>
          <w:shd w:val="clear" w:color="auto" w:fill="FFFFFF"/>
        </w:rPr>
        <w:t>By the way, an equal amount of frozen cranberries may be used in place of fresh berries in your favorite recipe. </w:t>
      </w:r>
      <w:r w:rsidRPr="007361BD">
        <w:rPr>
          <w:rFonts w:ascii="Arial" w:eastAsia="Times New Roman" w:hAnsi="Arial" w:cs="Arial"/>
          <w:b/>
          <w:color w:val="222222"/>
          <w:sz w:val="28"/>
          <w:szCs w:val="28"/>
        </w:rPr>
        <w:br/>
      </w:r>
      <w:r w:rsidRPr="007361BD">
        <w:rPr>
          <w:rFonts w:ascii="Arial" w:eastAsia="Times New Roman" w:hAnsi="Arial" w:cs="Arial"/>
          <w:b/>
          <w:color w:val="222222"/>
          <w:sz w:val="28"/>
          <w:szCs w:val="28"/>
          <w:shd w:val="clear" w:color="auto" w:fill="FFFFFF"/>
        </w:rPr>
        <w:t> </w:t>
      </w:r>
      <w:r w:rsidRPr="007361BD">
        <w:rPr>
          <w:rFonts w:ascii="Arial" w:eastAsia="Times New Roman" w:hAnsi="Arial" w:cs="Arial"/>
          <w:b/>
          <w:color w:val="222222"/>
          <w:sz w:val="28"/>
          <w:szCs w:val="28"/>
        </w:rPr>
        <w:br/>
      </w:r>
      <w:r w:rsidRPr="007361BD">
        <w:rPr>
          <w:rFonts w:ascii="Arial" w:eastAsia="Times New Roman" w:hAnsi="Arial" w:cs="Arial"/>
          <w:b/>
          <w:color w:val="222222"/>
          <w:sz w:val="28"/>
          <w:szCs w:val="28"/>
          <w:shd w:val="clear" w:color="auto" w:fill="FFFFFF"/>
        </w:rPr>
        <w:t> </w:t>
      </w:r>
      <w:r w:rsidRPr="007361BD">
        <w:rPr>
          <w:rFonts w:ascii="Arial" w:eastAsia="Times New Roman" w:hAnsi="Arial" w:cs="Arial"/>
          <w:b/>
          <w:color w:val="222222"/>
          <w:sz w:val="28"/>
          <w:szCs w:val="28"/>
        </w:rPr>
        <w:br/>
      </w:r>
      <w:r w:rsidRPr="007361BD">
        <w:rPr>
          <w:rFonts w:ascii="Arial" w:eastAsia="Times New Roman" w:hAnsi="Arial" w:cs="Arial"/>
          <w:b/>
          <w:color w:val="222222"/>
          <w:sz w:val="28"/>
          <w:szCs w:val="28"/>
        </w:rPr>
        <w:br/>
      </w:r>
      <w:r w:rsidRPr="007361BD">
        <w:rPr>
          <w:rFonts w:ascii="Arial" w:eastAsia="Times New Roman" w:hAnsi="Arial" w:cs="Arial"/>
          <w:b/>
          <w:color w:val="222222"/>
          <w:sz w:val="28"/>
          <w:szCs w:val="28"/>
          <w:shd w:val="clear" w:color="auto" w:fill="FFFFFF"/>
        </w:rPr>
        <w:t>              </w:t>
      </w:r>
    </w:p>
    <w:p w:rsidR="00C41FB8" w:rsidRDefault="00C41FB8"/>
    <w:sectPr w:rsidR="00C41FB8" w:rsidSect="00C010D1">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Times">
    <w:panose1 w:val="02000500000000000000"/>
    <w:charset w:val="00"/>
    <w:family w:val="auto"/>
    <w:pitch w:val="variable"/>
    <w:sig w:usb0="00000003" w:usb1="00000000" w:usb2="00000000" w:usb3="00000000" w:csb0="00000001"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361BD"/>
    <w:rsid w:val="007361BD"/>
    <w:rsid w:val="00813034"/>
    <w:rsid w:val="00C010D1"/>
    <w:rsid w:val="00C41FB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4136EA5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7361B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7361B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31985360">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97</TotalTime>
  <Pages>4</Pages>
  <Words>775</Words>
  <Characters>4421</Characters>
  <Application>Microsoft Macintosh Word</Application>
  <DocSecurity>0</DocSecurity>
  <Lines>36</Lines>
  <Paragraphs>10</Paragraphs>
  <ScaleCrop>false</ScaleCrop>
  <Company>Amputee Clinic, Inc.</Company>
  <LinksUpToDate>false</LinksUpToDate>
  <CharactersWithSpaces>5186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Marcum Randall</dc:creator>
  <cp:keywords/>
  <dc:description/>
  <cp:lastModifiedBy>Marcum Randall</cp:lastModifiedBy>
  <cp:revision>1</cp:revision>
  <cp:lastPrinted>2012-11-21T02:51:00Z</cp:lastPrinted>
  <dcterms:created xsi:type="dcterms:W3CDTF">2012-11-21T02:49:00Z</dcterms:created>
  <dcterms:modified xsi:type="dcterms:W3CDTF">2012-11-22T02:09:00Z</dcterms:modified>
</cp:coreProperties>
</file>